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</w:tblGrid>
      <w:tr w:rsidR="00B85C52" w:rsidRPr="00F7533E" w:rsidTr="00B85C5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B85C52" w:rsidRPr="00F7533E" w:rsidRDefault="00B85C52" w:rsidP="00CE7EDD">
            <w:pPr>
              <w:pStyle w:val="a6"/>
            </w:pPr>
          </w:p>
        </w:tc>
      </w:tr>
      <w:tr w:rsidR="00B85C52" w:rsidRPr="00F7533E" w:rsidTr="00B85C52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B85C52" w:rsidRPr="00F7533E" w:rsidRDefault="00B85C52" w:rsidP="00CE7EDD">
            <w:pPr>
              <w:pStyle w:val="a6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B85C52" w:rsidRPr="00B85C52">
        <w:rPr>
          <w:rFonts w:ascii="Times New Roman" w:hAnsi="Times New Roman" w:cs="Times New Roman"/>
          <w:sz w:val="24"/>
          <w:szCs w:val="24"/>
        </w:rPr>
        <w:t>специалиста старшей группы должностей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161DF">
        <w:rPr>
          <w:rFonts w:ascii="Times New Roman" w:hAnsi="Times New Roman" w:cs="Times New Roman"/>
          <w:sz w:val="24"/>
          <w:szCs w:val="24"/>
        </w:rPr>
        <w:t>7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  <w:r w:rsidR="00B85C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505143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05143" w:rsidRPr="00505143">
        <w:rPr>
          <w:rStyle w:val="FontStyle164"/>
          <w:sz w:val="24"/>
          <w:szCs w:val="24"/>
        </w:rPr>
        <w:t xml:space="preserve">специалиста старшей группы должностей </w:t>
      </w:r>
      <w:r w:rsidRPr="00145744">
        <w:rPr>
          <w:rStyle w:val="FontStyle164"/>
          <w:sz w:val="24"/>
          <w:szCs w:val="24"/>
        </w:rPr>
        <w:t xml:space="preserve">отдела камеральных проверок № </w:t>
      </w:r>
      <w:r w:rsidR="005161DF">
        <w:rPr>
          <w:rStyle w:val="FontStyle164"/>
          <w:sz w:val="24"/>
          <w:szCs w:val="24"/>
        </w:rPr>
        <w:t>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</w:t>
      </w:r>
      <w:r w:rsidR="00505143">
        <w:rPr>
          <w:rStyle w:val="FontStyle164"/>
          <w:sz w:val="24"/>
          <w:szCs w:val="24"/>
        </w:rPr>
        <w:t>специалист</w:t>
      </w:r>
      <w:r w:rsidR="00E115C5">
        <w:rPr>
          <w:rStyle w:val="FontStyle164"/>
          <w:sz w:val="24"/>
          <w:szCs w:val="24"/>
        </w:rPr>
        <w:t>)</w:t>
      </w:r>
      <w:r w:rsidRPr="00145744">
        <w:rPr>
          <w:rStyle w:val="FontStyle164"/>
          <w:sz w:val="24"/>
          <w:szCs w:val="24"/>
        </w:rPr>
        <w:t xml:space="preserve"> относится к </w:t>
      </w:r>
      <w:r w:rsidR="00E115C5">
        <w:rPr>
          <w:rStyle w:val="FontStyle164"/>
          <w:sz w:val="24"/>
          <w:szCs w:val="24"/>
        </w:rPr>
        <w:t>старшей</w:t>
      </w:r>
      <w:r w:rsidR="002B4AE5">
        <w:rPr>
          <w:rStyle w:val="FontStyle164"/>
          <w:sz w:val="24"/>
          <w:szCs w:val="24"/>
        </w:rPr>
        <w:t xml:space="preserve"> </w:t>
      </w:r>
      <w:r w:rsidRPr="00145744">
        <w:rPr>
          <w:rStyle w:val="FontStyle164"/>
          <w:sz w:val="24"/>
          <w:szCs w:val="24"/>
        </w:rPr>
        <w:t>группе должностей гражданской службы категории «</w:t>
      </w:r>
      <w:r w:rsidR="002B4AE5" w:rsidRPr="002B4AE5">
        <w:rPr>
          <w:rStyle w:val="FontStyle164"/>
          <w:sz w:val="24"/>
          <w:szCs w:val="24"/>
        </w:rPr>
        <w:t>обеспечивающие специалисты</w:t>
      </w:r>
      <w:r w:rsidRPr="00145744">
        <w:rPr>
          <w:rStyle w:val="FontStyle164"/>
          <w:sz w:val="24"/>
          <w:szCs w:val="24"/>
        </w:rPr>
        <w:t>».</w:t>
      </w:r>
      <w:r w:rsidR="00505143">
        <w:rPr>
          <w:rStyle w:val="FontStyle164"/>
          <w:sz w:val="24"/>
          <w:szCs w:val="24"/>
        </w:rPr>
        <w:t xml:space="preserve"> 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05143">
        <w:rPr>
          <w:rFonts w:ascii="Times New Roman" w:hAnsi="Times New Roman" w:cs="Times New Roman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05143">
        <w:rPr>
          <w:rFonts w:ascii="Times New Roman" w:hAnsi="Times New Roman" w:cs="Times New Roman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06600">
        <w:rPr>
          <w:rFonts w:ascii="Times New Roman" w:hAnsi="Times New Roman" w:cs="Times New Roman"/>
          <w:sz w:val="24"/>
          <w:szCs w:val="24"/>
        </w:rPr>
        <w:t>специалиста</w:t>
      </w:r>
      <w:r w:rsidR="00E115C5" w:rsidRPr="00E115C5">
        <w:rPr>
          <w:rStyle w:val="FontStyle164"/>
          <w:sz w:val="24"/>
          <w:szCs w:val="24"/>
        </w:rPr>
        <w:t xml:space="preserve">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E115C5" w:rsidP="00DB0C44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</w:t>
      </w:r>
      <w:r w:rsidR="00A06600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145744" w:rsidRPr="0014574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92A70" w:rsidRPr="00F7533E" w:rsidRDefault="00892A70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806FEB" w:rsidRDefault="00F64696" w:rsidP="00DB0C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DB0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DB0C4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06600">
        <w:rPr>
          <w:rStyle w:val="FontStyle164"/>
          <w:sz w:val="24"/>
          <w:szCs w:val="24"/>
        </w:rPr>
        <w:t>специалиста</w:t>
      </w:r>
      <w:r w:rsidR="00E115C5">
        <w:rPr>
          <w:rStyle w:val="FontStyle164"/>
          <w:sz w:val="24"/>
          <w:szCs w:val="24"/>
        </w:rPr>
        <w:t xml:space="preserve"> </w:t>
      </w:r>
      <w:r w:rsidR="00E115C5" w:rsidRPr="00806FEB">
        <w:rPr>
          <w:rStyle w:val="FontStyle164"/>
          <w:sz w:val="24"/>
          <w:szCs w:val="24"/>
        </w:rPr>
        <w:t>устанавливаются</w:t>
      </w:r>
      <w:r w:rsidRPr="00806FEB">
        <w:rPr>
          <w:rFonts w:ascii="Times New Roman" w:hAnsi="Times New Roman" w:cs="Times New Roman"/>
          <w:sz w:val="24"/>
          <w:szCs w:val="24"/>
        </w:rPr>
        <w:t xml:space="preserve">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6.1. </w:t>
      </w:r>
      <w:r w:rsidR="00977019">
        <w:rPr>
          <w:rFonts w:ascii="Times New Roman" w:hAnsi="Times New Roman" w:cs="Times New Roman"/>
          <w:sz w:val="24"/>
          <w:szCs w:val="24"/>
        </w:rPr>
        <w:t xml:space="preserve">Наличие </w:t>
      </w:r>
      <w:bookmarkStart w:id="0" w:name="_GoBack"/>
      <w:bookmarkEnd w:id="0"/>
      <w:r w:rsidR="00561C12" w:rsidRPr="00561C12">
        <w:rPr>
          <w:rFonts w:ascii="Times New Roman" w:hAnsi="Times New Roman" w:cs="Times New Roman"/>
          <w:sz w:val="24"/>
          <w:szCs w:val="24"/>
        </w:rPr>
        <w:t>профессионального образования по специальности</w:t>
      </w:r>
      <w:r w:rsidR="00977019">
        <w:rPr>
          <w:rFonts w:ascii="Times New Roman" w:hAnsi="Times New Roman" w:cs="Times New Roman"/>
          <w:sz w:val="24"/>
          <w:szCs w:val="24"/>
        </w:rPr>
        <w:t>, направлению подготовки</w:t>
      </w:r>
      <w:r w:rsidR="009645AC" w:rsidRPr="009645AC">
        <w:rPr>
          <w:rFonts w:ascii="Times New Roman" w:hAnsi="Times New Roman" w:cs="Times New Roman"/>
          <w:sz w:val="24"/>
          <w:szCs w:val="24"/>
        </w:rPr>
        <w:t>: "Экономика и управление", "Юриспруденция"</w:t>
      </w:r>
      <w:r w:rsidR="00977019">
        <w:rPr>
          <w:rFonts w:ascii="Times New Roman" w:hAnsi="Times New Roman" w:cs="Times New Roman"/>
          <w:sz w:val="24"/>
          <w:szCs w:val="24"/>
        </w:rPr>
        <w:t>,</w:t>
      </w:r>
      <w:r w:rsidR="00977019" w:rsidRPr="00977019">
        <w:rPr>
          <w:rFonts w:ascii="Times New Roman" w:hAnsi="Times New Roman" w:cs="Times New Roman"/>
          <w:sz w:val="24"/>
          <w:szCs w:val="24"/>
        </w:rPr>
        <w:t xml:space="preserve"> 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>Государственное и муниципальное управление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 xml:space="preserve">, 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>Государственный аудит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 xml:space="preserve">, 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>Экономика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 xml:space="preserve">, 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>Финансы и кредит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 xml:space="preserve">, 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>Менеджмент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 xml:space="preserve">, 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77019">
        <w:rPr>
          <w:rFonts w:ascii="Times New Roman" w:hAnsi="Times New Roman" w:cs="Times New Roman"/>
          <w:sz w:val="24"/>
          <w:szCs w:val="24"/>
        </w:rPr>
        <w:t>Налоги и налогообложение</w:t>
      </w:r>
      <w:r w:rsidR="00977019" w:rsidRPr="009645AC">
        <w:rPr>
          <w:rFonts w:ascii="Times New Roman" w:hAnsi="Times New Roman" w:cs="Times New Roman"/>
          <w:sz w:val="24"/>
          <w:szCs w:val="24"/>
        </w:rPr>
        <w:t>"</w:t>
      </w:r>
      <w:r w:rsidR="009645AC" w:rsidRPr="009645AC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89771D" w:rsidRDefault="0060629A" w:rsidP="0089771D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hyperlink r:id="rId5">
        <w:r w:rsidRPr="0060629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0629A">
        <w:rPr>
          <w:rFonts w:ascii="Times New Roman" w:hAnsi="Times New Roman" w:cs="Times New Roman"/>
          <w:sz w:val="24"/>
          <w:szCs w:val="24"/>
        </w:rPr>
        <w:t xml:space="preserve"> ФНС России от 8 июля 2019 г. N ММВ-7-19/343@ "Об утверждении </w:t>
      </w:r>
      <w:r w:rsidRPr="0060629A">
        <w:rPr>
          <w:rFonts w:ascii="Times New Roman" w:hAnsi="Times New Roman" w:cs="Times New Roman"/>
          <w:sz w:val="24"/>
          <w:szCs w:val="24"/>
        </w:rPr>
        <w:lastRenderedPageBreak/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4"/>
          <w:szCs w:val="24"/>
        </w:rPr>
        <w:t>алоговых деклараций (расчетов)"</w:t>
      </w:r>
      <w:r w:rsidR="000008B4" w:rsidRPr="00806FEB">
        <w:rPr>
          <w:rFonts w:ascii="Times New Roman" w:hAnsi="Times New Roman" w:cs="Times New Roman"/>
          <w:sz w:val="24"/>
          <w:szCs w:val="24"/>
        </w:rPr>
        <w:t>;</w:t>
      </w:r>
    </w:p>
    <w:p w:rsidR="0089771D" w:rsidRPr="0089771D" w:rsidRDefault="00561C12" w:rsidP="0089771D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hyperlink r:id="rId6">
        <w:r w:rsidR="0089771D" w:rsidRPr="0089771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9771D" w:rsidRPr="0089771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027669" w:rsidRDefault="00E115C5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</w:t>
      </w:r>
      <w:r w:rsidR="004657FC">
        <w:rPr>
          <w:rStyle w:val="FontStyle164"/>
          <w:sz w:val="24"/>
          <w:szCs w:val="24"/>
        </w:rPr>
        <w:t xml:space="preserve">пециалист </w:t>
      </w:r>
      <w:r w:rsidRPr="00806FEB">
        <w:rPr>
          <w:rFonts w:ascii="Times New Roman" w:hAnsi="Times New Roman" w:cs="Times New Roman"/>
          <w:sz w:val="24"/>
          <w:szCs w:val="24"/>
        </w:rPr>
        <w:t>должен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89771D" w:rsidRDefault="000008B4" w:rsidP="008977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89771D" w:rsidRDefault="0089771D" w:rsidP="008977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9771D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</w:t>
      </w:r>
    </w:p>
    <w:p w:rsidR="0089771D" w:rsidRDefault="0089771D" w:rsidP="008977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9771D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89771D" w:rsidRDefault="0089771D" w:rsidP="008977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9771D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89771D" w:rsidRDefault="0089771D" w:rsidP="008977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9771D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89771D" w:rsidRPr="0089771D" w:rsidRDefault="0089771D" w:rsidP="008977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9771D">
        <w:rPr>
          <w:rFonts w:ascii="Times New Roman" w:hAnsi="Times New Roman" w:cs="Times New Roman"/>
          <w:sz w:val="24"/>
          <w:szCs w:val="24"/>
        </w:rPr>
        <w:t>порядок определения налоговой базы.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2048B" w:rsidRDefault="000008B4" w:rsidP="0002048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6.7. Н</w:t>
      </w:r>
      <w:r w:rsidR="0002048B">
        <w:rPr>
          <w:rFonts w:ascii="Times New Roman" w:hAnsi="Times New Roman" w:cs="Times New Roman"/>
          <w:sz w:val="24"/>
          <w:szCs w:val="24"/>
        </w:rPr>
        <w:t>аличие профессиональных умений:</w:t>
      </w:r>
    </w:p>
    <w:p w:rsidR="0002048B" w:rsidRPr="00806FEB" w:rsidRDefault="0002048B" w:rsidP="000204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2048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3323C" w:rsidRDefault="009F7C65" w:rsidP="00B3323C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</w:t>
      </w:r>
      <w:r w:rsidR="00B3323C" w:rsidRPr="00B3323C">
        <w:rPr>
          <w:rFonts w:ascii="Times New Roman" w:hAnsi="Times New Roman" w:cs="Times New Roman"/>
          <w:sz w:val="24"/>
          <w:szCs w:val="24"/>
        </w:rPr>
        <w:t>Основные обязанности специалиста, а также ограничения, запреты и требования к служебному поведению, установлены статьями 14 - 18 Федерального закона от 27 июля 2004 г.       № 79-ФЗ "О государственной гражданской службе Российской Федерации"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D677D7" w:rsidRPr="00806FEB" w:rsidRDefault="00F64696" w:rsidP="00B3323C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5161DF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5F2120">
        <w:rPr>
          <w:rStyle w:val="FontStyle164"/>
          <w:sz w:val="24"/>
          <w:szCs w:val="24"/>
        </w:rPr>
        <w:t>специалист</w:t>
      </w:r>
      <w:r w:rsidR="00E115C5">
        <w:rPr>
          <w:rStyle w:val="FontStyle164"/>
          <w:sz w:val="24"/>
          <w:szCs w:val="24"/>
        </w:rPr>
        <w:t xml:space="preserve"> </w:t>
      </w:r>
      <w:r w:rsidR="00E115C5" w:rsidRPr="00806FEB">
        <w:rPr>
          <w:rStyle w:val="FontStyle164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B3323C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BA727E">
        <w:rPr>
          <w:rFonts w:ascii="Times New Roman" w:hAnsi="Times New Roman" w:cs="Times New Roman"/>
          <w:sz w:val="24"/>
          <w:szCs w:val="24"/>
        </w:rPr>
        <w:t>АИС Налог-3</w:t>
      </w:r>
      <w:r w:rsidRPr="00806FEB">
        <w:rPr>
          <w:rFonts w:ascii="Times New Roman" w:hAnsi="Times New Roman" w:cs="Times New Roman"/>
          <w:sz w:val="24"/>
          <w:szCs w:val="24"/>
        </w:rPr>
        <w:t>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64696" w:rsidRDefault="00F64696" w:rsidP="0001262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1262F">
        <w:rPr>
          <w:rFonts w:ascii="Times New Roman" w:hAnsi="Times New Roman" w:cs="Times New Roman"/>
          <w:sz w:val="24"/>
          <w:szCs w:val="24"/>
        </w:rPr>
        <w:t xml:space="preserve">9. </w:t>
      </w:r>
      <w:r w:rsidR="0001262F" w:rsidRPr="0001262F">
        <w:rPr>
          <w:rFonts w:ascii="Times New Roman" w:hAnsi="Times New Roman" w:cs="Times New Roman"/>
          <w:sz w:val="24"/>
          <w:szCs w:val="24"/>
        </w:rPr>
        <w:t>Специалист исполняет обязанности, предусмотренные законодательством Российской Федерации, приказами, распоряжениями и поручениями начальника отдела, заместителя начальника отдела</w:t>
      </w:r>
      <w:r w:rsidR="0001262F">
        <w:rPr>
          <w:rFonts w:ascii="Times New Roman" w:hAnsi="Times New Roman" w:cs="Times New Roman"/>
          <w:sz w:val="24"/>
          <w:szCs w:val="24"/>
        </w:rPr>
        <w:t>.</w:t>
      </w:r>
    </w:p>
    <w:p w:rsidR="0001262F" w:rsidRPr="00BC4D68" w:rsidRDefault="0001262F" w:rsidP="0001262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21DD8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E115C5">
        <w:rPr>
          <w:rStyle w:val="FontStyle164"/>
          <w:b/>
          <w:sz w:val="24"/>
          <w:szCs w:val="24"/>
        </w:rPr>
        <w:t xml:space="preserve"> 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7B3D10">
        <w:rPr>
          <w:rFonts w:ascii="Times New Roman" w:hAnsi="Times New Roman" w:cs="Times New Roman"/>
          <w:sz w:val="24"/>
          <w:szCs w:val="24"/>
        </w:rPr>
        <w:t>0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80472">
        <w:rPr>
          <w:rFonts w:ascii="Times New Roman" w:hAnsi="Times New Roman" w:cs="Times New Roman"/>
          <w:sz w:val="24"/>
          <w:szCs w:val="24"/>
        </w:rPr>
        <w:t>специалист</w:t>
      </w:r>
      <w:r w:rsidR="003747A6">
        <w:rPr>
          <w:rFonts w:ascii="Times New Roman" w:hAnsi="Times New Roman" w:cs="Times New Roman"/>
          <w:sz w:val="24"/>
          <w:szCs w:val="24"/>
        </w:rPr>
        <w:t xml:space="preserve"> </w:t>
      </w:r>
      <w:r w:rsidR="003747A6" w:rsidRPr="00FF32AA">
        <w:rPr>
          <w:rFonts w:ascii="Times New Roman" w:hAnsi="Times New Roman" w:cs="Times New Roman"/>
          <w:sz w:val="24"/>
          <w:szCs w:val="24"/>
        </w:rPr>
        <w:t>вправе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7B3D10">
        <w:rPr>
          <w:rFonts w:ascii="Times New Roman" w:hAnsi="Times New Roman" w:cs="Times New Roman"/>
          <w:sz w:val="24"/>
          <w:szCs w:val="24"/>
        </w:rPr>
        <w:t>1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80472">
        <w:rPr>
          <w:rFonts w:ascii="Times New Roman" w:hAnsi="Times New Roman" w:cs="Times New Roman"/>
          <w:sz w:val="24"/>
          <w:szCs w:val="24"/>
        </w:rPr>
        <w:t>специалист</w:t>
      </w:r>
      <w:r w:rsidR="003747A6">
        <w:rPr>
          <w:rFonts w:ascii="Times New Roman" w:hAnsi="Times New Roman" w:cs="Times New Roman"/>
          <w:sz w:val="24"/>
          <w:szCs w:val="24"/>
        </w:rPr>
        <w:t xml:space="preserve"> </w:t>
      </w:r>
      <w:r w:rsidR="003747A6" w:rsidRPr="00FF32AA">
        <w:rPr>
          <w:rFonts w:ascii="Times New Roman" w:hAnsi="Times New Roman" w:cs="Times New Roman"/>
          <w:sz w:val="24"/>
          <w:szCs w:val="24"/>
        </w:rPr>
        <w:t>обязан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77019" w:rsidRDefault="00977019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0433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115C5">
        <w:rPr>
          <w:rStyle w:val="FontStyle164"/>
          <w:b/>
          <w:sz w:val="24"/>
          <w:szCs w:val="24"/>
        </w:rPr>
        <w:t>с</w:t>
      </w:r>
      <w:r w:rsidR="000433C5">
        <w:rPr>
          <w:rStyle w:val="FontStyle164"/>
          <w:b/>
          <w:sz w:val="24"/>
          <w:szCs w:val="24"/>
        </w:rPr>
        <w:t xml:space="preserve">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0433C5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5758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Default="00FF32AA" w:rsidP="00211BAE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211BAE">
        <w:rPr>
          <w:rStyle w:val="FontStyle164"/>
          <w:sz w:val="24"/>
          <w:szCs w:val="24"/>
        </w:rPr>
        <w:t>1</w:t>
      </w:r>
      <w:r w:rsidR="00D0226F" w:rsidRPr="00211BAE">
        <w:rPr>
          <w:rStyle w:val="FontStyle164"/>
          <w:sz w:val="24"/>
          <w:szCs w:val="24"/>
        </w:rPr>
        <w:t>2</w:t>
      </w:r>
      <w:r w:rsidRPr="00211BAE">
        <w:rPr>
          <w:rStyle w:val="FontStyle164"/>
          <w:sz w:val="24"/>
          <w:szCs w:val="24"/>
        </w:rPr>
        <w:t>.</w:t>
      </w:r>
      <w:r w:rsidRPr="00211BAE">
        <w:rPr>
          <w:rStyle w:val="FontStyle164"/>
          <w:sz w:val="24"/>
          <w:szCs w:val="24"/>
        </w:rPr>
        <w:tab/>
      </w:r>
      <w:r w:rsidR="00211BAE" w:rsidRPr="00211BAE">
        <w:rPr>
          <w:rStyle w:val="FontStyle164"/>
          <w:sz w:val="24"/>
          <w:szCs w:val="24"/>
        </w:rPr>
        <w:t>Специалист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</w:t>
      </w:r>
      <w:r w:rsidR="00211BAE">
        <w:rPr>
          <w:rStyle w:val="FontStyle164"/>
          <w:sz w:val="24"/>
          <w:szCs w:val="24"/>
        </w:rPr>
        <w:t>.</w:t>
      </w:r>
    </w:p>
    <w:p w:rsidR="007A0185" w:rsidRPr="007A0185" w:rsidRDefault="00FF32AA" w:rsidP="007A0185">
      <w:pPr>
        <w:pStyle w:val="Style139"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7A0185">
        <w:rPr>
          <w:rStyle w:val="FontStyle164"/>
          <w:sz w:val="24"/>
          <w:szCs w:val="24"/>
        </w:rPr>
        <w:t>1</w:t>
      </w:r>
      <w:r w:rsidR="00D0226F" w:rsidRPr="007A0185">
        <w:rPr>
          <w:rStyle w:val="FontStyle164"/>
          <w:sz w:val="24"/>
          <w:szCs w:val="24"/>
        </w:rPr>
        <w:t>3</w:t>
      </w:r>
      <w:r w:rsidRPr="007A0185">
        <w:rPr>
          <w:rStyle w:val="FontStyle164"/>
          <w:sz w:val="24"/>
          <w:szCs w:val="24"/>
        </w:rPr>
        <w:t xml:space="preserve">. </w:t>
      </w:r>
      <w:r w:rsidRPr="007A0185">
        <w:rPr>
          <w:rStyle w:val="FontStyle164"/>
          <w:sz w:val="24"/>
          <w:szCs w:val="24"/>
        </w:rPr>
        <w:tab/>
      </w:r>
      <w:r w:rsidR="007A0185" w:rsidRPr="007A0185">
        <w:rPr>
          <w:rStyle w:val="FontStyle164"/>
          <w:sz w:val="24"/>
          <w:szCs w:val="24"/>
        </w:rPr>
        <w:t>Специалист в соответствии со своей компетенцией обязан участвовать в подготовке (обсуждении) нормативных проектов документов:</w:t>
      </w:r>
    </w:p>
    <w:p w:rsidR="007A0185" w:rsidRPr="007A0185" w:rsidRDefault="007A0185" w:rsidP="007A0185">
      <w:pPr>
        <w:pStyle w:val="Style139"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7A0185">
        <w:rPr>
          <w:rStyle w:val="FontStyle164"/>
          <w:sz w:val="24"/>
          <w:szCs w:val="24"/>
        </w:rPr>
        <w:t>-положений об отделе и Инспекции;</w:t>
      </w:r>
    </w:p>
    <w:p w:rsidR="007A0185" w:rsidRPr="007A0185" w:rsidRDefault="007A0185" w:rsidP="007A0185">
      <w:pPr>
        <w:pStyle w:val="Style139"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7A0185">
        <w:rPr>
          <w:rStyle w:val="FontStyle164"/>
          <w:sz w:val="24"/>
          <w:szCs w:val="24"/>
        </w:rPr>
        <w:t>-графика отпусков гражданских служащих отдела;</w:t>
      </w:r>
    </w:p>
    <w:p w:rsidR="00FF32AA" w:rsidRPr="00FF32AA" w:rsidRDefault="007A0185" w:rsidP="007A0185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7A0185">
        <w:rPr>
          <w:rStyle w:val="FontStyle164"/>
          <w:sz w:val="24"/>
          <w:szCs w:val="24"/>
        </w:rPr>
        <w:t>-иных актов по поручению непосредственного руководителя и руководства Инспекции</w:t>
      </w:r>
      <w:r w:rsidR="00FF32AA" w:rsidRPr="00FF32AA">
        <w:rPr>
          <w:rStyle w:val="FontStyle164"/>
          <w:sz w:val="24"/>
          <w:szCs w:val="24"/>
        </w:rPr>
        <w:t>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E51C3B">
        <w:rPr>
          <w:rFonts w:ascii="Times New Roman" w:hAnsi="Times New Roman" w:cs="Times New Roman"/>
          <w:sz w:val="24"/>
          <w:szCs w:val="24"/>
        </w:rPr>
        <w:t>4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F5345A" w:rsidRPr="00F5345A">
        <w:rPr>
          <w:rFonts w:ascii="Times New Roman" w:hAnsi="Times New Roman" w:cs="Times New Roman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 специалиста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="00BC4D68" w:rsidRPr="00FF32AA">
        <w:rPr>
          <w:rFonts w:ascii="Times New Roman" w:hAnsi="Times New Roman" w:cs="Times New Roman"/>
          <w:sz w:val="24"/>
          <w:szCs w:val="24"/>
        </w:rPr>
        <w:t>.</w:t>
      </w:r>
      <w:r w:rsidR="002159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2159DE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Pr="002159DE">
        <w:rPr>
          <w:rFonts w:ascii="Times New Roman" w:hAnsi="Times New Roman" w:cs="Times New Roman"/>
          <w:sz w:val="24"/>
          <w:szCs w:val="24"/>
        </w:rPr>
        <w:t>Взаимодействие специалиста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FF32AA" w:rsidRPr="00FF32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462" w:rsidRPr="00F31462" w:rsidRDefault="00F31462" w:rsidP="00F31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46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 оказываемых по запросам граждан и организаций в соответствии</w:t>
      </w:r>
    </w:p>
    <w:p w:rsidR="00F31462" w:rsidRPr="00F31462" w:rsidRDefault="00F31462" w:rsidP="00F31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462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(иным нормативным правовым актом)</w:t>
      </w:r>
    </w:p>
    <w:p w:rsidR="00F64696" w:rsidRDefault="00F31462" w:rsidP="00F31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462">
        <w:rPr>
          <w:rFonts w:ascii="Times New Roman" w:hAnsi="Times New Roman" w:cs="Times New Roman"/>
          <w:b/>
          <w:sz w:val="24"/>
          <w:szCs w:val="24"/>
        </w:rPr>
        <w:t>государственного органа</w:t>
      </w:r>
    </w:p>
    <w:p w:rsidR="00F31462" w:rsidRPr="00430A00" w:rsidRDefault="00F31462" w:rsidP="00F31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1</w:t>
      </w:r>
      <w:r w:rsidR="009F2FCF">
        <w:rPr>
          <w:rFonts w:ascii="Times New Roman" w:hAnsi="Times New Roman" w:cs="Times New Roman"/>
          <w:sz w:val="24"/>
          <w:szCs w:val="24"/>
        </w:rPr>
        <w:t>6</w:t>
      </w:r>
      <w:r w:rsidRPr="0030546E">
        <w:rPr>
          <w:rFonts w:ascii="Times New Roman" w:hAnsi="Times New Roman" w:cs="Times New Roman"/>
          <w:sz w:val="24"/>
          <w:szCs w:val="24"/>
        </w:rPr>
        <w:t xml:space="preserve">. </w:t>
      </w:r>
      <w:r w:rsidR="00E115C5">
        <w:rPr>
          <w:rStyle w:val="FontStyle164"/>
          <w:sz w:val="24"/>
          <w:szCs w:val="24"/>
        </w:rPr>
        <w:t>С</w:t>
      </w:r>
      <w:r w:rsidR="009F2FCF">
        <w:rPr>
          <w:rStyle w:val="FontStyle164"/>
          <w:sz w:val="24"/>
          <w:szCs w:val="24"/>
        </w:rPr>
        <w:t xml:space="preserve">пециалист </w:t>
      </w:r>
      <w:r w:rsidR="003747A6" w:rsidRPr="0030546E">
        <w:rPr>
          <w:rFonts w:ascii="Times New Roman" w:hAnsi="Times New Roman" w:cs="Times New Roman"/>
          <w:sz w:val="24"/>
          <w:szCs w:val="24"/>
        </w:rPr>
        <w:t>в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977019" w:rsidRDefault="00977019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1</w:t>
      </w:r>
      <w:r w:rsidR="009F2FCF">
        <w:rPr>
          <w:rFonts w:ascii="Times New Roman" w:hAnsi="Times New Roman" w:cs="Times New Roman"/>
          <w:sz w:val="24"/>
          <w:szCs w:val="24"/>
        </w:rPr>
        <w:t>7</w:t>
      </w:r>
      <w:r w:rsidRPr="0030546E">
        <w:rPr>
          <w:rFonts w:ascii="Times New Roman" w:hAnsi="Times New Roman" w:cs="Times New Roman"/>
          <w:sz w:val="24"/>
          <w:szCs w:val="24"/>
        </w:rPr>
        <w:t xml:space="preserve">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E115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01424"/>
    <w:rsid w:val="00005D71"/>
    <w:rsid w:val="0001262F"/>
    <w:rsid w:val="0002048B"/>
    <w:rsid w:val="00027669"/>
    <w:rsid w:val="000433C5"/>
    <w:rsid w:val="000F0467"/>
    <w:rsid w:val="00145744"/>
    <w:rsid w:val="00211BAE"/>
    <w:rsid w:val="00215408"/>
    <w:rsid w:val="002159DE"/>
    <w:rsid w:val="00252E41"/>
    <w:rsid w:val="00287932"/>
    <w:rsid w:val="002A0114"/>
    <w:rsid w:val="002B4AE5"/>
    <w:rsid w:val="002F6BC7"/>
    <w:rsid w:val="0030546E"/>
    <w:rsid w:val="00307018"/>
    <w:rsid w:val="003206D7"/>
    <w:rsid w:val="003747A6"/>
    <w:rsid w:val="003F55FD"/>
    <w:rsid w:val="004012A8"/>
    <w:rsid w:val="00423839"/>
    <w:rsid w:val="00430A00"/>
    <w:rsid w:val="00456656"/>
    <w:rsid w:val="004657FC"/>
    <w:rsid w:val="00487428"/>
    <w:rsid w:val="0049607A"/>
    <w:rsid w:val="00505143"/>
    <w:rsid w:val="005161DF"/>
    <w:rsid w:val="005421AA"/>
    <w:rsid w:val="00561C12"/>
    <w:rsid w:val="00592469"/>
    <w:rsid w:val="005E27FA"/>
    <w:rsid w:val="005F2120"/>
    <w:rsid w:val="0060629A"/>
    <w:rsid w:val="006B7042"/>
    <w:rsid w:val="006F1C81"/>
    <w:rsid w:val="00715758"/>
    <w:rsid w:val="00721EBC"/>
    <w:rsid w:val="0073180C"/>
    <w:rsid w:val="00792D5C"/>
    <w:rsid w:val="007A0185"/>
    <w:rsid w:val="007B283E"/>
    <w:rsid w:val="007B3D10"/>
    <w:rsid w:val="007D1171"/>
    <w:rsid w:val="00806FEB"/>
    <w:rsid w:val="0082653D"/>
    <w:rsid w:val="00854CE2"/>
    <w:rsid w:val="00892A70"/>
    <w:rsid w:val="0089771D"/>
    <w:rsid w:val="008A0C01"/>
    <w:rsid w:val="00907920"/>
    <w:rsid w:val="0093599F"/>
    <w:rsid w:val="00935F0D"/>
    <w:rsid w:val="009645AC"/>
    <w:rsid w:val="00977019"/>
    <w:rsid w:val="009A0C08"/>
    <w:rsid w:val="009B39C5"/>
    <w:rsid w:val="009D293F"/>
    <w:rsid w:val="009F2FCF"/>
    <w:rsid w:val="009F7C65"/>
    <w:rsid w:val="00A06600"/>
    <w:rsid w:val="00A1038E"/>
    <w:rsid w:val="00A80472"/>
    <w:rsid w:val="00AC54D5"/>
    <w:rsid w:val="00B250B2"/>
    <w:rsid w:val="00B3323C"/>
    <w:rsid w:val="00B80C21"/>
    <w:rsid w:val="00B855B8"/>
    <w:rsid w:val="00B85C52"/>
    <w:rsid w:val="00B97228"/>
    <w:rsid w:val="00BA727E"/>
    <w:rsid w:val="00BC4D68"/>
    <w:rsid w:val="00BE5138"/>
    <w:rsid w:val="00C06CDE"/>
    <w:rsid w:val="00C44C25"/>
    <w:rsid w:val="00CB26EB"/>
    <w:rsid w:val="00CF3AEE"/>
    <w:rsid w:val="00D0226F"/>
    <w:rsid w:val="00D40C0F"/>
    <w:rsid w:val="00D677D7"/>
    <w:rsid w:val="00D838F5"/>
    <w:rsid w:val="00DA23DA"/>
    <w:rsid w:val="00DB0C44"/>
    <w:rsid w:val="00DE78CB"/>
    <w:rsid w:val="00E115C5"/>
    <w:rsid w:val="00E51C3B"/>
    <w:rsid w:val="00E55758"/>
    <w:rsid w:val="00E76040"/>
    <w:rsid w:val="00E877F3"/>
    <w:rsid w:val="00E93389"/>
    <w:rsid w:val="00F21DD8"/>
    <w:rsid w:val="00F26D1D"/>
    <w:rsid w:val="00F31462"/>
    <w:rsid w:val="00F5345A"/>
    <w:rsid w:val="00F64696"/>
    <w:rsid w:val="00F7533E"/>
    <w:rsid w:val="00FE2D33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D634F-CC73-44E9-B3F0-8C11749A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ConsPlusNormal">
    <w:name w:val="ConsPlusNormal"/>
    <w:rsid w:val="00897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D1D8F52DD2B77CEA7E584CB1422D4B7EF329495C7421ECDF544327E2A8DC502A6022BFB7615FA05035D9A4745zCa4G" TargetMode="External"/><Relationship Id="rId5" Type="http://schemas.openxmlformats.org/officeDocument/2006/relationships/hyperlink" Target="consultantplus://offline/ref=5D1D8F52DD2B77CEA7E584CB1422D4B7EF399592CE441ECDF544327E2A8DC502A6022BFB7615FA05035D9A4745zCa4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65</cp:revision>
  <cp:lastPrinted>2024-09-13T09:56:00Z</cp:lastPrinted>
  <dcterms:created xsi:type="dcterms:W3CDTF">2024-03-01T12:11:00Z</dcterms:created>
  <dcterms:modified xsi:type="dcterms:W3CDTF">2024-10-07T10:02:00Z</dcterms:modified>
</cp:coreProperties>
</file>